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3962"/>
        <w:gridCol w:w="1980"/>
        <w:gridCol w:w="3958"/>
      </w:tblGrid>
      <w:tr w:rsidR="0071788C" w:rsidRPr="0071788C" w:rsidTr="00325B0C">
        <w:trPr>
          <w:trHeight w:val="1438"/>
        </w:trPr>
        <w:tc>
          <w:tcPr>
            <w:tcW w:w="3962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Република </w:t>
            </w: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рпска</w:t>
            </w:r>
          </w:p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Универзитет у </w:t>
            </w: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И</w:t>
            </w: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сточном </w:t>
            </w: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арајеву</w:t>
            </w:r>
          </w:p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</w:rPr>
            </w:pP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Факултет пословне економије</w:t>
            </w:r>
          </w:p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Бијељина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>
              <w:rPr>
                <w:rFonts w:ascii="Arial Unicode MS" w:eastAsia="Times New Roman" w:hAnsi="Arial Unicode MS" w:cs="Times New Roman"/>
                <w:noProof/>
                <w:kern w:val="24"/>
                <w:sz w:val="24"/>
                <w:szCs w:val="24"/>
              </w:rPr>
              <w:drawing>
                <wp:inline distT="0" distB="0" distL="0" distR="0">
                  <wp:extent cx="826770" cy="826770"/>
                  <wp:effectExtent l="0" t="0" r="0" b="0"/>
                  <wp:docPr id="1" name="Picture 1" descr="Description: inform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inform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71788C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Republic</w:t>
                </w:r>
              </w:smartTag>
              <w:r w:rsidRPr="0071788C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of </w:t>
              </w:r>
              <w:smartTag w:uri="urn:schemas-microsoft-com:office:smarttags" w:element="PlaceName">
                <w:r w:rsidRPr="0071788C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Srpska</w:t>
                </w:r>
              </w:smartTag>
            </w:smartTag>
          </w:p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71788C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University</w:t>
                </w:r>
              </w:smartTag>
              <w:r w:rsidRPr="0071788C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 of  </w:t>
              </w:r>
              <w:smartTag w:uri="urn:schemas-microsoft-com:office:smarttags" w:element="PlaceName">
                <w:r w:rsidRPr="0071788C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Eastern Sarajevo</w:t>
                </w:r>
              </w:smartTag>
            </w:smartTag>
          </w:p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Faculty of Business Economics</w:t>
            </w:r>
          </w:p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Bijeljina</w:t>
            </w:r>
          </w:p>
        </w:tc>
      </w:tr>
      <w:tr w:rsidR="0071788C" w:rsidRPr="0071788C" w:rsidTr="00325B0C">
        <w:trPr>
          <w:trHeight w:val="700"/>
        </w:trPr>
        <w:tc>
          <w:tcPr>
            <w:tcW w:w="990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</w:pP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Семберских ратара бб, 76300 Бијељина. Телефон: 055/415-200, 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</w:rPr>
              <w:t>Email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</w:rPr>
              <w:t>dekan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>@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</w:rPr>
              <w:t>fpe.ues.rs.ba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, 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</w:rPr>
              <w:t>Web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t>www.fpe.ues.rs.ba</w:t>
            </w:r>
          </w:p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</w:pP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ЈИБ: 4400592530000, ПДВ: 44005925300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00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, Шифра дјелатности: 080302, Матични број: 01029606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br/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Организациони код: 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12510015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</w:p>
        </w:tc>
      </w:tr>
    </w:tbl>
    <w:p w:rsidR="0071788C" w:rsidRPr="0071788C" w:rsidRDefault="0071788C" w:rsidP="00717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788C">
        <w:rPr>
          <w:rFonts w:ascii="Times New Roman" w:eastAsia="Times New Roman" w:hAnsi="Times New Roman" w:cs="Times New Roman"/>
          <w:sz w:val="24"/>
          <w:szCs w:val="24"/>
          <w:lang w:val="sr-Cyrl-CS"/>
        </w:rPr>
        <w:t>Број: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837FC">
        <w:rPr>
          <w:rFonts w:ascii="Times New Roman" w:eastAsia="Times New Roman" w:hAnsi="Times New Roman" w:cs="Times New Roman"/>
          <w:sz w:val="24"/>
          <w:szCs w:val="24"/>
          <w:lang w:val="sr-Latn-RS"/>
        </w:rPr>
        <w:t>817</w:t>
      </w:r>
      <w:r w:rsidRPr="0071788C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71788C">
        <w:rPr>
          <w:rFonts w:ascii="Times New Roman" w:eastAsia="Times New Roman" w:hAnsi="Times New Roman" w:cs="Times New Roman"/>
          <w:sz w:val="24"/>
          <w:szCs w:val="24"/>
          <w:lang w:val="sr-Cyrl-CS"/>
        </w:rPr>
        <w:t>02/2</w:t>
      </w:r>
      <w:r w:rsidRPr="0071788C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71788C" w:rsidRPr="0071788C" w:rsidRDefault="0071788C" w:rsidP="00717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8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Датум: </w:t>
      </w:r>
      <w:r w:rsidR="007837FC">
        <w:rPr>
          <w:rFonts w:ascii="Times New Roman" w:eastAsia="Times New Roman" w:hAnsi="Times New Roman" w:cs="Times New Roman"/>
          <w:sz w:val="24"/>
          <w:szCs w:val="24"/>
          <w:lang w:val="sr-Latn-RS"/>
        </w:rPr>
        <w:t>17</w:t>
      </w:r>
      <w:r w:rsidRPr="0071788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7837FC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7837FC">
        <w:rPr>
          <w:rFonts w:ascii="Times New Roman" w:eastAsia="Times New Roman" w:hAnsi="Times New Roman" w:cs="Times New Roman"/>
          <w:sz w:val="24"/>
          <w:szCs w:val="24"/>
          <w:lang w:val="sr-Latn-RS"/>
        </w:rPr>
        <w:t>1</w:t>
      </w:r>
      <w:r w:rsidRPr="0071788C">
        <w:rPr>
          <w:rFonts w:ascii="Times New Roman" w:eastAsia="Times New Roman" w:hAnsi="Times New Roman" w:cs="Times New Roman"/>
          <w:sz w:val="24"/>
          <w:szCs w:val="24"/>
          <w:lang w:val="sr-Cyrl-CS"/>
        </w:rPr>
        <w:t>.202</w:t>
      </w:r>
      <w:r w:rsidRPr="0071788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1788C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</w:t>
      </w:r>
      <w:r w:rsidRPr="0071788C">
        <w:rPr>
          <w:rFonts w:ascii="Times New Roman" w:eastAsia="Times New Roman" w:hAnsi="Times New Roman" w:cs="Times New Roman"/>
          <w:sz w:val="24"/>
          <w:szCs w:val="24"/>
          <w:lang w:val="bs-Cyrl-BA"/>
        </w:rPr>
        <w:t>ина</w:t>
      </w:r>
    </w:p>
    <w:p w:rsidR="0071788C" w:rsidRPr="0071788C" w:rsidRDefault="0071788C" w:rsidP="00717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88C" w:rsidRPr="0071788C" w:rsidRDefault="0071788C" w:rsidP="00717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88C" w:rsidRPr="0071788C" w:rsidRDefault="0071788C" w:rsidP="0071788C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члана </w:t>
      </w:r>
      <w:r w:rsidRPr="007178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50. став </w:t>
      </w:r>
      <w:r w:rsidRPr="0071788C">
        <w:rPr>
          <w:rFonts w:ascii="Times New Roman" w:eastAsia="Calibri" w:hAnsi="Times New Roman" w:cs="Times New Roman"/>
          <w:sz w:val="24"/>
          <w:szCs w:val="24"/>
        </w:rPr>
        <w:t>3.</w:t>
      </w:r>
      <w:r w:rsidRPr="007178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Правилника о студирању на првом циклусу студија на Универзитету у Источном Сарајеву,</w:t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декан Факултета пословне економије Бијељина Универзитета у Источном Сарајеву</w:t>
      </w:r>
    </w:p>
    <w:p w:rsidR="0071788C" w:rsidRPr="0071788C" w:rsidRDefault="0071788C" w:rsidP="0071788C">
      <w:pPr>
        <w:jc w:val="both"/>
        <w:rPr>
          <w:rFonts w:ascii="Times New Roman" w:eastAsia="Calibri" w:hAnsi="Times New Roman" w:cs="Times New Roman"/>
          <w:lang w:val="bs-Cyrl-BA"/>
        </w:rPr>
      </w:pPr>
    </w:p>
    <w:p w:rsidR="0071788C" w:rsidRPr="0071788C" w:rsidRDefault="0071788C" w:rsidP="0071788C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71788C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ОГЛАШАВА</w:t>
      </w:r>
    </w:p>
    <w:p w:rsidR="0071788C" w:rsidRPr="0071788C" w:rsidRDefault="0071788C" w:rsidP="0071788C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71788C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ЈАВНУ ОДБРАНУ</w:t>
      </w:r>
    </w:p>
    <w:p w:rsidR="0071788C" w:rsidRPr="0071788C" w:rsidRDefault="0071788C" w:rsidP="0071788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</w:p>
    <w:p w:rsidR="0071788C" w:rsidRPr="0071788C" w:rsidRDefault="0071788C" w:rsidP="0071788C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Завршног рада првог циклуса студија кандидата </w:t>
      </w:r>
      <w:r w:rsidR="007837FC">
        <w:rPr>
          <w:rFonts w:ascii="Times New Roman" w:eastAsia="Calibri" w:hAnsi="Times New Roman" w:cs="Times New Roman"/>
          <w:sz w:val="24"/>
          <w:szCs w:val="24"/>
          <w:lang w:val="sr-Cyrl-RS"/>
        </w:rPr>
        <w:t>Анђеле Симанић</w:t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под називом:</w:t>
      </w:r>
    </w:p>
    <w:p w:rsidR="0071788C" w:rsidRPr="0071788C" w:rsidRDefault="0071788C" w:rsidP="0071788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="007837F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Менаџмент и његово окружење</w:t>
      </w:r>
      <w:r w:rsidRPr="0071788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</w:t>
      </w:r>
    </w:p>
    <w:p w:rsidR="0071788C" w:rsidRPr="0071788C" w:rsidRDefault="0071788C" w:rsidP="0071788C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Кандидат ће бранити рад пред Комисијом у сљедећем саставу:</w:t>
      </w:r>
    </w:p>
    <w:p w:rsidR="0071788C" w:rsidRPr="0071788C" w:rsidRDefault="0071788C" w:rsidP="0071788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Проф. др </w:t>
      </w:r>
      <w:r w:rsidR="007837FC">
        <w:rPr>
          <w:rFonts w:ascii="Times New Roman" w:eastAsia="Calibri" w:hAnsi="Times New Roman" w:cs="Times New Roman"/>
          <w:sz w:val="24"/>
          <w:szCs w:val="24"/>
          <w:lang w:val="bs-Cyrl-BA"/>
        </w:rPr>
        <w:t>Весна Петровић</w:t>
      </w:r>
    </w:p>
    <w:p w:rsidR="0071788C" w:rsidRPr="0071788C" w:rsidRDefault="007837FC" w:rsidP="0071788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Доц. др Биљана Ковачевић</w:t>
      </w:r>
    </w:p>
    <w:p w:rsidR="0071788C" w:rsidRPr="0071788C" w:rsidRDefault="007837FC" w:rsidP="0071788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Проф</w:t>
      </w:r>
      <w:r w:rsidR="0071788C"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др 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>Иван Мировић</w:t>
      </w:r>
    </w:p>
    <w:p w:rsidR="0071788C" w:rsidRPr="0071788C" w:rsidRDefault="0071788C" w:rsidP="0071788C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71788C" w:rsidRPr="0071788C" w:rsidRDefault="0071788C" w:rsidP="0071788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Датум и вријеме одбране: </w:t>
      </w:r>
      <w:r w:rsidR="007837FC">
        <w:rPr>
          <w:rFonts w:ascii="Times New Roman" w:eastAsia="Calibri" w:hAnsi="Times New Roman" w:cs="Times New Roman"/>
          <w:sz w:val="24"/>
          <w:szCs w:val="24"/>
          <w:lang w:val="sr-Cyrl-RS"/>
        </w:rPr>
        <w:t>24</w:t>
      </w:r>
      <w:r w:rsidR="003A7AAC">
        <w:rPr>
          <w:rFonts w:ascii="Times New Roman" w:eastAsia="Calibri" w:hAnsi="Times New Roman" w:cs="Times New Roman"/>
          <w:sz w:val="24"/>
          <w:szCs w:val="24"/>
          <w:lang w:val="bs-Cyrl-BA"/>
        </w:rPr>
        <w:t>.</w:t>
      </w:r>
      <w:r w:rsidR="003A7AAC">
        <w:rPr>
          <w:rFonts w:ascii="Times New Roman" w:eastAsia="Calibri" w:hAnsi="Times New Roman" w:cs="Times New Roman"/>
          <w:sz w:val="24"/>
          <w:szCs w:val="24"/>
          <w:lang w:val="sr-Latn-RS"/>
        </w:rPr>
        <w:t>11</w:t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.2023. године</w:t>
      </w:r>
      <w:r w:rsidR="003A7AA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1</w:t>
      </w:r>
      <w:r w:rsidR="007837FC">
        <w:rPr>
          <w:rFonts w:ascii="Times New Roman" w:eastAsia="Calibri" w:hAnsi="Times New Roman" w:cs="Times New Roman"/>
          <w:sz w:val="24"/>
          <w:szCs w:val="24"/>
          <w:lang w:val="sr-Cyrl-RS"/>
        </w:rPr>
        <w:t>0</w:t>
      </w:r>
      <w:bookmarkStart w:id="0" w:name="_GoBack"/>
      <w:bookmarkEnd w:id="0"/>
      <w:r w:rsidR="003A7AAC">
        <w:rPr>
          <w:rFonts w:ascii="Times New Roman" w:eastAsia="Calibri" w:hAnsi="Times New Roman" w:cs="Times New Roman"/>
          <w:sz w:val="24"/>
          <w:szCs w:val="24"/>
          <w:lang w:val="bs-Cyrl-BA"/>
        </w:rPr>
        <w:t>,</w:t>
      </w:r>
      <w:r w:rsidR="003A7AAC">
        <w:rPr>
          <w:rFonts w:ascii="Times New Roman" w:eastAsia="Calibri" w:hAnsi="Times New Roman" w:cs="Times New Roman"/>
          <w:sz w:val="24"/>
          <w:szCs w:val="24"/>
          <w:lang w:val="sr-Latn-RS"/>
        </w:rPr>
        <w:t>3</w:t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0 часова, у Свечаној сали број 17 Факултета пословне економије Бијељина, улица Семберских ратара 1Е, Бијељина.</w:t>
      </w:r>
    </w:p>
    <w:p w:rsidR="0071788C" w:rsidRPr="0071788C" w:rsidRDefault="0071788C" w:rsidP="0071788C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   ДЕКАН</w:t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>_______________________</w:t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</w:t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Проф. др Весна Петровић</w:t>
      </w:r>
    </w:p>
    <w:p w:rsidR="0071788C" w:rsidRPr="0071788C" w:rsidRDefault="0071788C" w:rsidP="007178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71788C" w:rsidRPr="0071788C" w:rsidRDefault="0071788C" w:rsidP="007178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71788C" w:rsidRPr="0071788C" w:rsidRDefault="0071788C" w:rsidP="007178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71788C" w:rsidRPr="0071788C" w:rsidRDefault="0071788C" w:rsidP="007178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Достављено:</w:t>
      </w:r>
    </w:p>
    <w:p w:rsidR="0071788C" w:rsidRPr="0071788C" w:rsidRDefault="0071788C" w:rsidP="0071788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У досије кандидата</w:t>
      </w:r>
    </w:p>
    <w:p w:rsidR="0071788C" w:rsidRPr="0071788C" w:rsidRDefault="0071788C" w:rsidP="0071788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Сајт Факултета</w:t>
      </w:r>
    </w:p>
    <w:p w:rsidR="0071788C" w:rsidRPr="0071788C" w:rsidRDefault="0071788C" w:rsidP="0071788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Огласна табла</w:t>
      </w:r>
    </w:p>
    <w:p w:rsidR="0071788C" w:rsidRPr="0071788C" w:rsidRDefault="0071788C" w:rsidP="0071788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Архива</w:t>
      </w:r>
    </w:p>
    <w:p w:rsidR="0071788C" w:rsidRPr="0071788C" w:rsidRDefault="0071788C" w:rsidP="00717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88C" w:rsidRPr="0071788C" w:rsidRDefault="0071788C" w:rsidP="007178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438FE" w:rsidRPr="0071788C" w:rsidRDefault="00D438FE">
      <w:pPr>
        <w:rPr>
          <w:lang w:val="sr-Cyrl-RS"/>
        </w:rPr>
      </w:pPr>
    </w:p>
    <w:sectPr w:rsidR="00D438FE" w:rsidRPr="0071788C" w:rsidSect="0098494B">
      <w:pgSz w:w="11909" w:h="16834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F479A"/>
    <w:multiLevelType w:val="hybridMultilevel"/>
    <w:tmpl w:val="C73C0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B43F7"/>
    <w:multiLevelType w:val="hybridMultilevel"/>
    <w:tmpl w:val="3A5AE348"/>
    <w:lvl w:ilvl="0" w:tplc="5338E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3C"/>
    <w:rsid w:val="0008393C"/>
    <w:rsid w:val="003A7AAC"/>
    <w:rsid w:val="004B34EE"/>
    <w:rsid w:val="0071788C"/>
    <w:rsid w:val="007837FC"/>
    <w:rsid w:val="0089246C"/>
    <w:rsid w:val="00D438FE"/>
    <w:rsid w:val="00E5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stanaislava</dc:creator>
  <cp:lastModifiedBy>mirna</cp:lastModifiedBy>
  <cp:revision>2</cp:revision>
  <cp:lastPrinted>2023-11-20T08:50:00Z</cp:lastPrinted>
  <dcterms:created xsi:type="dcterms:W3CDTF">2023-11-20T09:02:00Z</dcterms:created>
  <dcterms:modified xsi:type="dcterms:W3CDTF">2023-11-20T09:02:00Z</dcterms:modified>
</cp:coreProperties>
</file>